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DD" w:rsidRDefault="008475DD" w:rsidP="008475DD">
      <w:pPr>
        <w:jc w:val="both"/>
        <w:rPr>
          <w:b/>
        </w:rPr>
      </w:pPr>
    </w:p>
    <w:p w:rsidR="008475DD" w:rsidRDefault="005B3689" w:rsidP="005B3689">
      <w:pPr>
        <w:tabs>
          <w:tab w:val="left" w:pos="339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</w:p>
    <w:p w:rsidR="008475DD" w:rsidRPr="008475DD" w:rsidRDefault="008475DD" w:rsidP="008475DD">
      <w:pPr>
        <w:jc w:val="both"/>
        <w:rPr>
          <w:b/>
          <w:sz w:val="24"/>
          <w:szCs w:val="24"/>
          <w:u w:val="single"/>
        </w:rPr>
      </w:pPr>
      <w:r w:rsidRPr="008475DD">
        <w:rPr>
          <w:b/>
          <w:sz w:val="24"/>
          <w:szCs w:val="24"/>
          <w:u w:val="single"/>
        </w:rPr>
        <w:t>Executive Board Minutes</w:t>
      </w:r>
      <w:r w:rsidRPr="008475DD">
        <w:rPr>
          <w:b/>
          <w:sz w:val="24"/>
          <w:szCs w:val="24"/>
          <w:u w:val="single"/>
        </w:rPr>
        <w:tab/>
      </w:r>
      <w:r w:rsidRPr="008475DD">
        <w:rPr>
          <w:b/>
          <w:sz w:val="24"/>
          <w:szCs w:val="24"/>
          <w:u w:val="single"/>
        </w:rPr>
        <w:tab/>
      </w:r>
      <w:r w:rsidRPr="008475DD">
        <w:rPr>
          <w:b/>
          <w:i/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sz w:val="24"/>
          <w:szCs w:val="24"/>
          <w:u w:val="single"/>
        </w:rPr>
        <w:tab/>
      </w:r>
      <w:r w:rsidRPr="008475DD">
        <w:rPr>
          <w:b/>
          <w:sz w:val="24"/>
          <w:szCs w:val="24"/>
          <w:u w:val="single"/>
        </w:rPr>
        <w:t xml:space="preserve">               </w:t>
      </w:r>
      <w:r w:rsidR="00666275">
        <w:rPr>
          <w:b/>
          <w:sz w:val="24"/>
          <w:szCs w:val="24"/>
          <w:u w:val="single"/>
        </w:rPr>
        <w:t xml:space="preserve">February </w:t>
      </w:r>
      <w:r w:rsidR="001335DE">
        <w:rPr>
          <w:b/>
          <w:sz w:val="24"/>
          <w:szCs w:val="24"/>
          <w:u w:val="single"/>
        </w:rPr>
        <w:t>18</w:t>
      </w:r>
      <w:r w:rsidR="00666275">
        <w:rPr>
          <w:b/>
          <w:sz w:val="24"/>
          <w:szCs w:val="24"/>
          <w:u w:val="single"/>
        </w:rPr>
        <w:t>, 202</w:t>
      </w:r>
      <w:r w:rsidR="001335DE">
        <w:rPr>
          <w:b/>
          <w:sz w:val="24"/>
          <w:szCs w:val="24"/>
          <w:u w:val="single"/>
        </w:rPr>
        <w:t>5</w:t>
      </w:r>
    </w:p>
    <w:p w:rsidR="008475DD" w:rsidRPr="00205F15" w:rsidRDefault="008475DD" w:rsidP="008475DD">
      <w:pPr>
        <w:jc w:val="both"/>
        <w:rPr>
          <w:b/>
        </w:rPr>
      </w:pPr>
    </w:p>
    <w:p w:rsidR="008475DD" w:rsidRPr="00DF3B21" w:rsidRDefault="008475DD" w:rsidP="008475DD">
      <w:r w:rsidRPr="00DF3B21">
        <w:t xml:space="preserve">The Executive Board of the Special Education District of Franklin and Jefferson Counties met in regular session on Tuesday, </w:t>
      </w:r>
      <w:r w:rsidR="00666275" w:rsidRPr="00DF3B21">
        <w:t xml:space="preserve">February </w:t>
      </w:r>
      <w:r w:rsidR="00AD674F">
        <w:t>18, 2025</w:t>
      </w:r>
      <w:r w:rsidRPr="00DF3B21">
        <w:t xml:space="preserve">. The meeting was held in the conference room at </w:t>
      </w:r>
      <w:r w:rsidR="00A62D6E" w:rsidRPr="00DF3B21">
        <w:t xml:space="preserve">the </w:t>
      </w:r>
      <w:r w:rsidR="00666275" w:rsidRPr="00DF3B21">
        <w:t>Franklin-Jefferson Counties Special Education Office</w:t>
      </w:r>
      <w:r w:rsidR="00A62D6E" w:rsidRPr="00DF3B21">
        <w:t xml:space="preserve"> located at </w:t>
      </w:r>
      <w:r w:rsidR="00666275" w:rsidRPr="00DF3B21">
        <w:t>409 E. Park St.</w:t>
      </w:r>
      <w:r w:rsidR="00A62D6E" w:rsidRPr="00DF3B21">
        <w:t xml:space="preserve">, </w:t>
      </w:r>
      <w:r w:rsidR="00666275" w:rsidRPr="00DF3B21">
        <w:t>Benton</w:t>
      </w:r>
      <w:r w:rsidR="00A62D6E" w:rsidRPr="00DF3B21">
        <w:t>, IL</w:t>
      </w:r>
      <w:r w:rsidRPr="00DF3B21">
        <w:t>. Chairman</w:t>
      </w:r>
      <w:r w:rsidR="00073B2A" w:rsidRPr="00DF3B21">
        <w:t>,</w:t>
      </w:r>
      <w:r w:rsidRPr="00DF3B21">
        <w:t xml:space="preserve"> Jason Henry</w:t>
      </w:r>
      <w:r w:rsidR="00073B2A" w:rsidRPr="00DF3B21">
        <w:t>,</w:t>
      </w:r>
      <w:r w:rsidRPr="00DF3B21">
        <w:t xml:space="preserve"> called the meeting to order at 9:</w:t>
      </w:r>
      <w:r w:rsidR="00AD674F">
        <w:t>14</w:t>
      </w:r>
      <w:r w:rsidRPr="00DF3B21">
        <w:t xml:space="preserve"> a.m.  Roll was taken by the recording secretary, and a quorum was established.  All listed Executive Board members were physically present.</w:t>
      </w:r>
    </w:p>
    <w:p w:rsidR="00F04006" w:rsidRPr="00DF3B21" w:rsidRDefault="00F04006" w:rsidP="001B6E74"/>
    <w:p w:rsidR="00A62D6E" w:rsidRPr="00DF3B21" w:rsidRDefault="00A62D6E" w:rsidP="001B6E74">
      <w:pPr>
        <w:sectPr w:rsidR="00A62D6E" w:rsidRPr="00DF3B21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7793" w:rsidRPr="00DF3B21" w:rsidTr="00FC2540"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RPr="00DF3B21" w:rsidTr="00A4124F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DF3B21" w:rsidRDefault="00BF7793" w:rsidP="00A4124F">
                  <w:pPr>
                    <w:rPr>
                      <w:b/>
                    </w:rPr>
                  </w:pPr>
                  <w:r w:rsidRPr="00DF3B21">
                    <w:rPr>
                      <w:b/>
                      <w:u w:val="single"/>
                    </w:rPr>
                    <w:t>Executive Members Present:</w:t>
                  </w:r>
                </w:p>
              </w:tc>
            </w:tr>
            <w:tr w:rsidR="00BF7793" w:rsidRPr="00DF3B21" w:rsidTr="00A4124F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DF3B21" w:rsidRDefault="00AD674F" w:rsidP="00A4124F">
                  <w:r>
                    <w:t>Sarah Mellott, Rome #2</w:t>
                  </w:r>
                </w:p>
                <w:p w:rsidR="00A62D6E" w:rsidRPr="00DF3B21" w:rsidRDefault="00666275" w:rsidP="00A4124F">
                  <w:r w:rsidRPr="00DF3B21">
                    <w:t>Tammy McCollum, Akin #91</w:t>
                  </w:r>
                </w:p>
              </w:tc>
            </w:tr>
            <w:tr w:rsidR="00A62D6E" w:rsidRPr="00DF3B21" w:rsidTr="00A4124F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2D6E" w:rsidRPr="00DF3B21" w:rsidRDefault="00666275" w:rsidP="00A4124F">
                  <w:r w:rsidRPr="00DF3B21">
                    <w:t>Richard Towers, Christopher #99</w:t>
                  </w:r>
                </w:p>
              </w:tc>
            </w:tr>
          </w:tbl>
          <w:p w:rsidR="00BF7793" w:rsidRPr="00DF3B21" w:rsidRDefault="00BF7793" w:rsidP="00A4124F"/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RPr="00DF3B21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DF3B21" w:rsidRDefault="00BF7793" w:rsidP="00A4124F">
                  <w:r w:rsidRPr="00DF3B21">
                    <w:rPr>
                      <w:b/>
                      <w:u w:val="single"/>
                    </w:rPr>
                    <w:t>Executive Members Absent:</w:t>
                  </w:r>
                </w:p>
              </w:tc>
            </w:tr>
            <w:tr w:rsidR="00BF7793" w:rsidRPr="00DF3B21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DF3B21" w:rsidRDefault="00666275" w:rsidP="00A4124F">
                  <w:r w:rsidRPr="00DF3B21">
                    <w:t>Lindsay Robinson, Thompsonville #174</w:t>
                  </w:r>
                </w:p>
                <w:p w:rsidR="00A62D6E" w:rsidRPr="00DF3B21" w:rsidRDefault="00AD674F" w:rsidP="00666275">
                  <w:r>
                    <w:t>Steve Smith, Benton #47</w:t>
                  </w:r>
                </w:p>
                <w:p w:rsidR="00D459BA" w:rsidRPr="00DF3B21" w:rsidRDefault="00AD674F" w:rsidP="00666275">
                  <w:r>
                    <w:t>Jennifer Arnold</w:t>
                  </w:r>
                  <w:r w:rsidR="00D459BA" w:rsidRPr="00DF3B21">
                    <w:t>, Field #3</w:t>
                  </w:r>
                </w:p>
              </w:tc>
            </w:tr>
          </w:tbl>
          <w:p w:rsidR="00BF7793" w:rsidRPr="00DF3B21" w:rsidRDefault="00BF7793" w:rsidP="00A4124F"/>
        </w:tc>
      </w:tr>
    </w:tbl>
    <w:p w:rsidR="00F32582" w:rsidRPr="00DF3B21" w:rsidRDefault="00A4124F" w:rsidP="00A4124F">
      <w:r w:rsidRPr="00DF3B21">
        <w:t xml:space="preserve">    </w:t>
      </w:r>
      <w:r w:rsidR="00666275" w:rsidRPr="00DF3B21">
        <w:t>Benjy Johnson, Benton #103</w:t>
      </w:r>
      <w:r w:rsidRPr="00DF3B21">
        <w:tab/>
      </w:r>
      <w:r w:rsidRPr="00DF3B21">
        <w:tab/>
        <w:t xml:space="preserve">           </w:t>
      </w:r>
      <w:r w:rsidR="00D459BA" w:rsidRPr="00DF3B21">
        <w:t xml:space="preserve">               </w:t>
      </w:r>
      <w:r w:rsidR="00AD674F">
        <w:t xml:space="preserve">DiAnna </w:t>
      </w:r>
      <w:r w:rsidR="001335DE">
        <w:t>Thompson</w:t>
      </w:r>
      <w:r w:rsidR="00D459BA" w:rsidRPr="00DF3B21">
        <w:t>, Opdyke-Belle Rive #5</w:t>
      </w:r>
    </w:p>
    <w:p w:rsidR="00A4124F" w:rsidRPr="00DF3B21" w:rsidRDefault="00666275" w:rsidP="00A4124F">
      <w:r w:rsidRPr="00DF3B21">
        <w:t xml:space="preserve">    Kristin Ing, Ewing-Northern #115</w:t>
      </w:r>
      <w:r w:rsidR="00A4124F" w:rsidRPr="00DF3B21">
        <w:t xml:space="preserve">                                       </w:t>
      </w:r>
      <w:r w:rsidR="00D459BA" w:rsidRPr="00DF3B21">
        <w:t xml:space="preserve"> Kim Matthews, Summersville #79</w:t>
      </w:r>
      <w:r w:rsidR="00A4124F" w:rsidRPr="00DF3B21">
        <w:t xml:space="preserve"> </w:t>
      </w:r>
    </w:p>
    <w:p w:rsidR="00A4124F" w:rsidRPr="00DF3B21" w:rsidRDefault="00A4124F" w:rsidP="00A4124F">
      <w:r w:rsidRPr="00DF3B21">
        <w:t xml:space="preserve">    </w:t>
      </w:r>
      <w:r w:rsidR="00666275" w:rsidRPr="00DF3B21">
        <w:t>Quent Hamilton, Zeigler-Royalton #188</w:t>
      </w:r>
      <w:r w:rsidRPr="00DF3B21">
        <w:tab/>
      </w:r>
      <w:r w:rsidRPr="00DF3B21">
        <w:tab/>
        <w:t xml:space="preserve">            </w:t>
      </w:r>
      <w:r w:rsidR="00D459BA" w:rsidRPr="00DF3B21">
        <w:t>Ryan Swan, Mount Vernon #80</w:t>
      </w:r>
      <w:r w:rsidRPr="00DF3B21">
        <w:t xml:space="preserve">              </w:t>
      </w:r>
    </w:p>
    <w:p w:rsidR="00A4124F" w:rsidRPr="00DF3B21" w:rsidRDefault="00A4124F" w:rsidP="00A4124F">
      <w:r w:rsidRPr="00DF3B21">
        <w:t xml:space="preserve">    </w:t>
      </w:r>
      <w:r w:rsidR="00666275" w:rsidRPr="00DF3B21">
        <w:t>Jason Henry, Sesser-Valier #196</w:t>
      </w:r>
      <w:r w:rsidR="00197E74" w:rsidRPr="00DF3B21">
        <w:tab/>
      </w:r>
      <w:r w:rsidR="00197E74" w:rsidRPr="00DF3B21">
        <w:tab/>
      </w:r>
      <w:r w:rsidR="00197E74" w:rsidRPr="00DF3B21">
        <w:tab/>
        <w:t xml:space="preserve">           </w:t>
      </w:r>
      <w:r w:rsidR="00D459BA" w:rsidRPr="00DF3B21">
        <w:t xml:space="preserve"> </w:t>
      </w:r>
      <w:r w:rsidR="00AD674F">
        <w:t>Kim Matthews, Summersville #79</w:t>
      </w:r>
    </w:p>
    <w:p w:rsidR="00A4124F" w:rsidRPr="00DF3B21" w:rsidRDefault="00A4124F" w:rsidP="00A4124F">
      <w:r w:rsidRPr="00DF3B21">
        <w:t xml:space="preserve">    </w:t>
      </w:r>
      <w:r w:rsidR="00666275" w:rsidRPr="00DF3B21">
        <w:t xml:space="preserve">Mike Denault, </w:t>
      </w:r>
      <w:proofErr w:type="spellStart"/>
      <w:r w:rsidR="00666275" w:rsidRPr="00DF3B21">
        <w:t>Waltonville</w:t>
      </w:r>
      <w:proofErr w:type="spellEnd"/>
      <w:r w:rsidR="00666275" w:rsidRPr="00DF3B21">
        <w:t xml:space="preserve"> #1</w:t>
      </w:r>
      <w:r w:rsidR="00197E74" w:rsidRPr="00DF3B21">
        <w:tab/>
      </w:r>
      <w:r w:rsidR="00197E74" w:rsidRPr="00DF3B21">
        <w:tab/>
        <w:t xml:space="preserve">           </w:t>
      </w:r>
      <w:r w:rsidR="00D459BA" w:rsidRPr="00DF3B21">
        <w:t xml:space="preserve">               </w:t>
      </w:r>
      <w:r w:rsidR="00AD674F">
        <w:t>Charley Cass, Bethel #62</w:t>
      </w:r>
    </w:p>
    <w:p w:rsidR="00A4124F" w:rsidRPr="00DF3B21" w:rsidRDefault="00A4124F" w:rsidP="00A4124F">
      <w:r w:rsidRPr="00DF3B21">
        <w:t xml:space="preserve">    </w:t>
      </w:r>
      <w:r w:rsidR="00AD674F">
        <w:t xml:space="preserve">Craig </w:t>
      </w:r>
      <w:proofErr w:type="spellStart"/>
      <w:r w:rsidR="00AD674F">
        <w:t>Kujawa</w:t>
      </w:r>
      <w:proofErr w:type="spellEnd"/>
      <w:r w:rsidRPr="00DF3B21">
        <w:t>, Grand Prairie #6</w:t>
      </w:r>
      <w:r w:rsidR="00AD674F">
        <w:tab/>
      </w:r>
      <w:r w:rsidR="00AD674F">
        <w:tab/>
      </w:r>
      <w:r w:rsidR="00AD674F">
        <w:tab/>
        <w:t xml:space="preserve">            Chad Le</w:t>
      </w:r>
      <w:r w:rsidR="001335DE">
        <w:t>C</w:t>
      </w:r>
      <w:r w:rsidR="00AD674F">
        <w:t>rone, Mt. Vernon High #201</w:t>
      </w:r>
    </w:p>
    <w:p w:rsidR="00A4124F" w:rsidRPr="00DF3B21" w:rsidRDefault="00A4124F" w:rsidP="00A4124F">
      <w:r w:rsidRPr="00DF3B21">
        <w:t xml:space="preserve">    </w:t>
      </w:r>
      <w:r w:rsidR="00AD674F">
        <w:t>Jamey Hodges, Farrington #99</w:t>
      </w:r>
    </w:p>
    <w:p w:rsidR="00A4124F" w:rsidRPr="00DF3B21" w:rsidRDefault="00A4124F" w:rsidP="00A4124F">
      <w:r w:rsidRPr="00DF3B21">
        <w:t xml:space="preserve">    </w:t>
      </w:r>
      <w:r w:rsidR="00AD674F">
        <w:t>Eric Helbig, Woodlawn #209</w:t>
      </w:r>
    </w:p>
    <w:p w:rsidR="00A4124F" w:rsidRPr="00DF3B21" w:rsidRDefault="00A4124F" w:rsidP="00A4124F">
      <w:r w:rsidRPr="00DF3B21">
        <w:t xml:space="preserve">    </w:t>
      </w:r>
      <w:r w:rsidR="00D459BA" w:rsidRPr="00DF3B21">
        <w:t>Neil Hargis, Spring Garden #178</w:t>
      </w:r>
      <w:r w:rsidRPr="00DF3B21">
        <w:t xml:space="preserve">    </w:t>
      </w:r>
    </w:p>
    <w:p w:rsidR="00197E74" w:rsidRPr="00DF3B21" w:rsidRDefault="00197E74" w:rsidP="00A4124F">
      <w:r w:rsidRPr="00DF3B21">
        <w:t xml:space="preserve">    Adam Cross, Bluford #318</w:t>
      </w:r>
    </w:p>
    <w:p w:rsidR="00197E74" w:rsidRPr="00DF3B21" w:rsidRDefault="00197E74" w:rsidP="00A4124F">
      <w:r w:rsidRPr="00DF3B21">
        <w:t xml:space="preserve">   </w:t>
      </w:r>
    </w:p>
    <w:p w:rsidR="008475DD" w:rsidRPr="00DF3B21" w:rsidRDefault="008475DD" w:rsidP="008475DD">
      <w:pPr>
        <w:jc w:val="both"/>
      </w:pPr>
    </w:p>
    <w:p w:rsidR="008475DD" w:rsidRPr="00DF3B21" w:rsidRDefault="008475DD" w:rsidP="008475DD">
      <w:pPr>
        <w:jc w:val="both"/>
      </w:pPr>
      <w:r w:rsidRPr="00DF3B21">
        <w:rPr>
          <w:b/>
          <w:u w:val="single"/>
        </w:rPr>
        <w:t>Administrative Staff:</w:t>
      </w:r>
      <w:r w:rsidRPr="00DF3B21">
        <w:tab/>
      </w:r>
      <w:r w:rsidRPr="00DF3B21">
        <w:tab/>
      </w:r>
      <w:r w:rsidRPr="00DF3B21">
        <w:tab/>
      </w:r>
      <w:r w:rsidRPr="00DF3B21">
        <w:tab/>
      </w:r>
      <w:r w:rsidRPr="00DF3B21">
        <w:tab/>
      </w:r>
      <w:r w:rsidRPr="00DF3B21">
        <w:rPr>
          <w:b/>
          <w:u w:val="single"/>
        </w:rPr>
        <w:t>Guests:</w:t>
      </w:r>
      <w:r w:rsidRPr="00DF3B21">
        <w:tab/>
      </w:r>
    </w:p>
    <w:p w:rsidR="008475DD" w:rsidRPr="00DF3B21" w:rsidRDefault="008475DD" w:rsidP="008475DD">
      <w:pPr>
        <w:jc w:val="both"/>
      </w:pPr>
      <w:r w:rsidRPr="00DF3B21">
        <w:t>Jera Pieper, Director, FJSPED #801</w:t>
      </w:r>
      <w:r w:rsidR="00AD674F">
        <w:tab/>
      </w:r>
      <w:r w:rsidR="00AD674F">
        <w:tab/>
      </w:r>
      <w:r w:rsidR="00AD674F">
        <w:tab/>
      </w:r>
      <w:r w:rsidR="00AD674F">
        <w:tab/>
        <w:t>Kashi</w:t>
      </w:r>
      <w:r w:rsidR="00A27A7F">
        <w:t>a</w:t>
      </w:r>
      <w:r w:rsidR="00AD674F">
        <w:t xml:space="preserve"> Cook, Christopher #99</w:t>
      </w:r>
      <w:r w:rsidR="00AD674F">
        <w:tab/>
      </w:r>
      <w:r w:rsidR="00AD674F">
        <w:tab/>
        <w:t xml:space="preserve">           Ali Nordin, Assistant Director, FJSPED #801</w:t>
      </w:r>
      <w:r w:rsidRPr="00DF3B21">
        <w:tab/>
      </w:r>
    </w:p>
    <w:p w:rsidR="008475DD" w:rsidRPr="00DF3B21" w:rsidRDefault="008475DD" w:rsidP="008475DD">
      <w:pPr>
        <w:jc w:val="both"/>
      </w:pPr>
      <w:r w:rsidRPr="00DF3B21">
        <w:t>Andrea Kelley, Treasurer,</w:t>
      </w:r>
      <w:r w:rsidRPr="00DF3B21">
        <w:tab/>
        <w:t>FJSPED #801</w:t>
      </w:r>
    </w:p>
    <w:p w:rsidR="008475DD" w:rsidRPr="00DF3B21" w:rsidRDefault="00AD674F" w:rsidP="008475DD">
      <w:pPr>
        <w:jc w:val="both"/>
      </w:pPr>
      <w:r>
        <w:t xml:space="preserve">Missy </w:t>
      </w:r>
      <w:proofErr w:type="spellStart"/>
      <w:r>
        <w:t>Furlow</w:t>
      </w:r>
      <w:proofErr w:type="spellEnd"/>
      <w:r>
        <w:t>, Executive Asst, FJSPED #801</w:t>
      </w:r>
    </w:p>
    <w:p w:rsidR="008475DD" w:rsidRPr="00DF3B21" w:rsidRDefault="008475DD" w:rsidP="008475DD">
      <w:pPr>
        <w:jc w:val="both"/>
      </w:pPr>
    </w:p>
    <w:p w:rsidR="008475DD" w:rsidRPr="00DF3B21" w:rsidRDefault="008475DD" w:rsidP="008475DD">
      <w:pPr>
        <w:jc w:val="both"/>
      </w:pPr>
    </w:p>
    <w:p w:rsidR="008475DD" w:rsidRPr="00DF3B21" w:rsidRDefault="008475DD" w:rsidP="008475DD">
      <w:pPr>
        <w:jc w:val="both"/>
        <w:rPr>
          <w:b/>
        </w:rPr>
      </w:pPr>
      <w:r w:rsidRPr="00DF3B21">
        <w:rPr>
          <w:b/>
          <w:u w:val="single"/>
        </w:rPr>
        <w:t>Consent Agenda:</w:t>
      </w:r>
    </w:p>
    <w:p w:rsidR="008475DD" w:rsidRPr="00DF3B21" w:rsidRDefault="00AD674F" w:rsidP="008475DD">
      <w:pPr>
        <w:ind w:left="720"/>
        <w:jc w:val="both"/>
      </w:pPr>
      <w:r>
        <w:t>Richard Towers</w:t>
      </w:r>
      <w:r w:rsidR="008475DD" w:rsidRPr="00DF3B21">
        <w:t xml:space="preserve"> moved to approve the Consent Agenda.  The items assigned to the Consent Agenda were as follows:</w:t>
      </w:r>
    </w:p>
    <w:p w:rsidR="008475DD" w:rsidRPr="00DF3B21" w:rsidRDefault="008475DD" w:rsidP="008475DD">
      <w:pPr>
        <w:ind w:firstLine="720"/>
        <w:jc w:val="both"/>
      </w:pPr>
      <w:r w:rsidRPr="00DF3B21">
        <w:t xml:space="preserve">   (a) Approve the Minutes of Regular Meeting </w:t>
      </w:r>
      <w:r w:rsidR="00833823" w:rsidRPr="00DF3B21">
        <w:t xml:space="preserve">of </w:t>
      </w:r>
      <w:r w:rsidR="00D459BA" w:rsidRPr="00DF3B21">
        <w:t>January</w:t>
      </w:r>
      <w:r w:rsidR="002521BF" w:rsidRPr="00DF3B21">
        <w:t xml:space="preserve"> </w:t>
      </w:r>
      <w:r w:rsidR="00AA4046">
        <w:t>21, 2025</w:t>
      </w:r>
    </w:p>
    <w:p w:rsidR="008475DD" w:rsidRPr="00DF3B21" w:rsidRDefault="008475DD" w:rsidP="008475DD">
      <w:pPr>
        <w:ind w:firstLine="720"/>
        <w:jc w:val="both"/>
      </w:pPr>
      <w:r w:rsidRPr="00DF3B21">
        <w:t xml:space="preserve">   (b) Approve the Payment of Bills</w:t>
      </w:r>
    </w:p>
    <w:p w:rsidR="008475DD" w:rsidRPr="00DF3B21" w:rsidRDefault="008475DD" w:rsidP="008475DD">
      <w:pPr>
        <w:ind w:firstLine="720"/>
        <w:jc w:val="both"/>
      </w:pPr>
      <w:r w:rsidRPr="00DF3B21">
        <w:t xml:space="preserve">   (c) Approve the Treasurer’s Report</w:t>
      </w:r>
    </w:p>
    <w:p w:rsidR="008475DD" w:rsidRPr="00DF3B21" w:rsidRDefault="00D459BA" w:rsidP="00AA4046">
      <w:pPr>
        <w:ind w:left="720"/>
        <w:jc w:val="both"/>
      </w:pPr>
      <w:r w:rsidRPr="00DF3B21">
        <w:t xml:space="preserve">   </w:t>
      </w:r>
      <w:r w:rsidR="008475DD" w:rsidRPr="00DF3B21">
        <w:t xml:space="preserve">   </w:t>
      </w:r>
    </w:p>
    <w:p w:rsidR="008475DD" w:rsidRPr="00DF3B21" w:rsidRDefault="00AA4046" w:rsidP="008475DD">
      <w:pPr>
        <w:ind w:left="720"/>
        <w:jc w:val="both"/>
      </w:pPr>
      <w:r>
        <w:t>Adam Cross</w:t>
      </w:r>
      <w:r w:rsidR="002521BF" w:rsidRPr="00DF3B21">
        <w:t xml:space="preserve"> </w:t>
      </w:r>
      <w:r w:rsidR="008475DD" w:rsidRPr="00DF3B21">
        <w:t xml:space="preserve">seconded the Motion.  Upon roll call being called the following vote was recorded:  </w:t>
      </w:r>
    </w:p>
    <w:p w:rsidR="008475DD" w:rsidRPr="00DF3B21" w:rsidRDefault="008475DD" w:rsidP="008475DD">
      <w:pPr>
        <w:ind w:firstLine="720"/>
        <w:jc w:val="both"/>
      </w:pPr>
    </w:p>
    <w:p w:rsidR="001335DE" w:rsidRDefault="008475DD" w:rsidP="00D459BA">
      <w:pPr>
        <w:ind w:left="720"/>
        <w:jc w:val="both"/>
      </w:pPr>
      <w:bookmarkStart w:id="0" w:name="_Hlk55564729"/>
      <w:bookmarkStart w:id="1" w:name="_Hlk118276162"/>
      <w:r w:rsidRPr="00DF3B21">
        <w:t xml:space="preserve">Voting for the Motion: </w:t>
      </w:r>
      <w:r w:rsidR="00AA4046">
        <w:t>Jamey Hodges</w:t>
      </w:r>
      <w:r w:rsidR="00D459BA" w:rsidRPr="00DF3B21">
        <w:t xml:space="preserve">, Tammy McCollum, </w:t>
      </w:r>
      <w:r w:rsidR="00AA4046">
        <w:t>Eric Helbig</w:t>
      </w:r>
      <w:r w:rsidR="00D459BA" w:rsidRPr="00DF3B21">
        <w:t xml:space="preserve">, Quent Hamilton, Jason Henry, </w:t>
      </w:r>
    </w:p>
    <w:p w:rsidR="001335DE" w:rsidRDefault="00D459BA" w:rsidP="00D459BA">
      <w:pPr>
        <w:ind w:left="720"/>
        <w:jc w:val="both"/>
      </w:pPr>
      <w:r w:rsidRPr="00DF3B21">
        <w:t xml:space="preserve">Benjy Johnson, Kristin Ing, </w:t>
      </w:r>
      <w:r w:rsidR="00AA4046">
        <w:t>Sarah Mellott</w:t>
      </w:r>
      <w:r w:rsidRPr="00DF3B21">
        <w:t xml:space="preserve">, Richard </w:t>
      </w:r>
      <w:r w:rsidR="00A27A7F" w:rsidRPr="00DF3B21">
        <w:t>Towers, Adam</w:t>
      </w:r>
      <w:r w:rsidRPr="00DF3B21">
        <w:t xml:space="preserve"> Cross, </w:t>
      </w:r>
      <w:r w:rsidR="00AA4046">
        <w:t xml:space="preserve">Craig </w:t>
      </w:r>
      <w:proofErr w:type="spellStart"/>
      <w:r w:rsidR="00AA4046">
        <w:t>Kujawa</w:t>
      </w:r>
      <w:proofErr w:type="spellEnd"/>
      <w:r w:rsidRPr="00DF3B21">
        <w:t xml:space="preserve">, Neil Hargis, </w:t>
      </w:r>
    </w:p>
    <w:p w:rsidR="00DF5993" w:rsidRPr="00DF3B21" w:rsidRDefault="00D459BA" w:rsidP="00D459BA">
      <w:pPr>
        <w:ind w:left="720"/>
        <w:jc w:val="both"/>
      </w:pPr>
      <w:r w:rsidRPr="00DF3B21">
        <w:t xml:space="preserve">Mike Denault.  </w:t>
      </w:r>
    </w:p>
    <w:p w:rsidR="008475DD" w:rsidRPr="00DF3B21" w:rsidRDefault="008475DD" w:rsidP="008475DD">
      <w:pPr>
        <w:ind w:left="720"/>
        <w:jc w:val="both"/>
      </w:pPr>
    </w:p>
    <w:p w:rsidR="008475DD" w:rsidRPr="00DF3B21" w:rsidRDefault="008475DD" w:rsidP="008475DD">
      <w:pPr>
        <w:ind w:firstLine="720"/>
        <w:jc w:val="both"/>
      </w:pPr>
      <w:r w:rsidRPr="00DF3B21">
        <w:t>Voting against the Motion:  None.</w:t>
      </w:r>
    </w:p>
    <w:p w:rsidR="008475DD" w:rsidRPr="00DF3B21" w:rsidRDefault="008475DD" w:rsidP="008475DD">
      <w:pPr>
        <w:ind w:firstLine="720"/>
        <w:jc w:val="both"/>
      </w:pPr>
    </w:p>
    <w:p w:rsidR="008475DD" w:rsidRPr="00DF3B21" w:rsidRDefault="008475DD" w:rsidP="008475DD">
      <w:pPr>
        <w:ind w:firstLine="720"/>
        <w:jc w:val="both"/>
      </w:pPr>
      <w:r w:rsidRPr="00DF3B21">
        <w:t>Motion Carried.</w:t>
      </w:r>
    </w:p>
    <w:p w:rsidR="008475DD" w:rsidRPr="00DF3B21" w:rsidRDefault="008475DD" w:rsidP="008475DD">
      <w:pPr>
        <w:ind w:firstLine="720"/>
        <w:jc w:val="both"/>
      </w:pPr>
    </w:p>
    <w:p w:rsidR="00833823" w:rsidRPr="00DF3B21" w:rsidRDefault="00833823" w:rsidP="008475DD">
      <w:pPr>
        <w:jc w:val="both"/>
        <w:rPr>
          <w:b/>
          <w:u w:val="single"/>
        </w:rPr>
      </w:pPr>
    </w:p>
    <w:p w:rsidR="00833823" w:rsidRPr="00DF3B21" w:rsidRDefault="00833823" w:rsidP="008475DD">
      <w:pPr>
        <w:jc w:val="both"/>
        <w:rPr>
          <w:b/>
          <w:u w:val="single"/>
        </w:rPr>
      </w:pPr>
    </w:p>
    <w:p w:rsidR="00833823" w:rsidRPr="00DF3B21" w:rsidRDefault="00833823" w:rsidP="008475DD">
      <w:pPr>
        <w:jc w:val="both"/>
        <w:rPr>
          <w:b/>
          <w:u w:val="single"/>
        </w:rPr>
      </w:pPr>
    </w:p>
    <w:p w:rsidR="00833823" w:rsidRPr="00DF3B21" w:rsidRDefault="00833823" w:rsidP="008475DD">
      <w:pPr>
        <w:jc w:val="both"/>
        <w:rPr>
          <w:b/>
          <w:u w:val="single"/>
        </w:rPr>
      </w:pPr>
    </w:p>
    <w:p w:rsidR="00833823" w:rsidRPr="00DF3B21" w:rsidRDefault="00833823" w:rsidP="008475DD">
      <w:pPr>
        <w:jc w:val="both"/>
        <w:rPr>
          <w:b/>
          <w:u w:val="single"/>
        </w:rPr>
      </w:pPr>
    </w:p>
    <w:p w:rsidR="00205F15" w:rsidRPr="00DF3B21" w:rsidRDefault="00205F15" w:rsidP="008475DD">
      <w:pPr>
        <w:jc w:val="both"/>
        <w:rPr>
          <w:b/>
          <w:u w:val="single"/>
        </w:rPr>
      </w:pPr>
      <w:r w:rsidRPr="00DF3B21">
        <w:rPr>
          <w:b/>
          <w:u w:val="single"/>
        </w:rPr>
        <w:t xml:space="preserve"> </w:t>
      </w:r>
    </w:p>
    <w:p w:rsidR="00205F15" w:rsidRPr="00DF3B21" w:rsidRDefault="00205F15" w:rsidP="008475DD">
      <w:pPr>
        <w:jc w:val="both"/>
        <w:rPr>
          <w:b/>
          <w:u w:val="single"/>
        </w:rPr>
      </w:pPr>
    </w:p>
    <w:p w:rsidR="008475DD" w:rsidRPr="00DF3B21" w:rsidRDefault="008475DD" w:rsidP="008475DD">
      <w:pPr>
        <w:jc w:val="both"/>
        <w:rPr>
          <w:b/>
          <w:u w:val="single"/>
        </w:rPr>
      </w:pPr>
      <w:r w:rsidRPr="00DF3B21">
        <w:rPr>
          <w:b/>
          <w:u w:val="single"/>
        </w:rPr>
        <w:t xml:space="preserve">Personnel: </w:t>
      </w:r>
    </w:p>
    <w:p w:rsidR="00BE3653" w:rsidRDefault="002618F6" w:rsidP="005C3AD6">
      <w:pPr>
        <w:jc w:val="both"/>
        <w:rPr>
          <w:b/>
          <w:u w:val="single"/>
        </w:rPr>
      </w:pPr>
      <w:r w:rsidRPr="00DF3B21">
        <w:rPr>
          <w:b/>
        </w:rPr>
        <w:t xml:space="preserve">             </w:t>
      </w:r>
      <w:r w:rsidR="00833823" w:rsidRPr="00DF3B21">
        <w:rPr>
          <w:b/>
          <w:u w:val="single"/>
        </w:rPr>
        <w:t>Acknowledge Resignation:</w:t>
      </w:r>
    </w:p>
    <w:p w:rsidR="005C3AD6" w:rsidRPr="00DF3B21" w:rsidRDefault="005C3AD6" w:rsidP="005C3AD6">
      <w:pPr>
        <w:jc w:val="both"/>
      </w:pPr>
    </w:p>
    <w:p w:rsidR="00833823" w:rsidRPr="00DF3B21" w:rsidRDefault="00833823" w:rsidP="00833823">
      <w:pPr>
        <w:ind w:left="720"/>
        <w:jc w:val="both"/>
      </w:pPr>
      <w:r w:rsidRPr="00DF3B21">
        <w:t xml:space="preserve">A motion to approve the resignation of </w:t>
      </w:r>
      <w:r w:rsidR="00AA4046">
        <w:t>Speech and Language Pathologist</w:t>
      </w:r>
      <w:r w:rsidRPr="00DF3B21">
        <w:t xml:space="preserve"> </w:t>
      </w:r>
      <w:r w:rsidR="005C3AD6">
        <w:t>Katie</w:t>
      </w:r>
      <w:r w:rsidR="004E7BBA">
        <w:t xml:space="preserve"> </w:t>
      </w:r>
      <w:proofErr w:type="spellStart"/>
      <w:r w:rsidR="004E7BBA">
        <w:t>Maberry</w:t>
      </w:r>
      <w:proofErr w:type="spellEnd"/>
      <w:r w:rsidRPr="00DF3B21">
        <w:t xml:space="preserve">, was made by </w:t>
      </w:r>
      <w:r w:rsidR="004E7BBA">
        <w:t>Jamey Hodges</w:t>
      </w:r>
      <w:r w:rsidRPr="00DF3B21">
        <w:t xml:space="preserve">, seconded by </w:t>
      </w:r>
      <w:r w:rsidR="004E7BBA">
        <w:t>Quent Hamilton</w:t>
      </w:r>
      <w:r w:rsidRPr="00DF3B21">
        <w:t xml:space="preserve">.  </w:t>
      </w:r>
    </w:p>
    <w:p w:rsidR="00833823" w:rsidRPr="00DF3B21" w:rsidRDefault="00833823" w:rsidP="00833823">
      <w:pPr>
        <w:ind w:left="720"/>
        <w:jc w:val="both"/>
      </w:pPr>
    </w:p>
    <w:p w:rsidR="00833823" w:rsidRPr="00DF3B21" w:rsidRDefault="00833823" w:rsidP="00833823">
      <w:pPr>
        <w:ind w:left="720"/>
        <w:jc w:val="both"/>
      </w:pPr>
      <w:r w:rsidRPr="00DF3B21">
        <w:t>The motion carried with a voice vote of all ayes with nays being none.</w:t>
      </w:r>
    </w:p>
    <w:p w:rsidR="008475DD" w:rsidRPr="00DF3B21" w:rsidRDefault="008475DD" w:rsidP="008475DD">
      <w:pPr>
        <w:ind w:left="720"/>
        <w:jc w:val="both"/>
      </w:pPr>
    </w:p>
    <w:p w:rsidR="00641577" w:rsidRPr="00DF3B21" w:rsidRDefault="00641577" w:rsidP="00641577">
      <w:pPr>
        <w:ind w:firstLine="720"/>
        <w:jc w:val="both"/>
        <w:rPr>
          <w:b/>
          <w:u w:val="single"/>
        </w:rPr>
      </w:pPr>
      <w:r w:rsidRPr="00DF3B21">
        <w:rPr>
          <w:b/>
          <w:u w:val="single"/>
        </w:rPr>
        <w:t>Hiring of Personnel:</w:t>
      </w:r>
    </w:p>
    <w:p w:rsidR="00BE3653" w:rsidRPr="00DF3B21" w:rsidRDefault="00BE3653" w:rsidP="00641577">
      <w:pPr>
        <w:ind w:firstLine="720"/>
        <w:jc w:val="both"/>
        <w:rPr>
          <w:b/>
          <w:u w:val="single"/>
        </w:rPr>
      </w:pPr>
    </w:p>
    <w:p w:rsidR="00BE3653" w:rsidRPr="00DF3B21" w:rsidRDefault="00BE3653" w:rsidP="005B620A">
      <w:pPr>
        <w:ind w:left="720"/>
        <w:jc w:val="both"/>
      </w:pPr>
      <w:r w:rsidRPr="00DF3B21">
        <w:t xml:space="preserve">A motion </w:t>
      </w:r>
      <w:r w:rsidR="005B620A" w:rsidRPr="00DF3B21">
        <w:t xml:space="preserve">to hire </w:t>
      </w:r>
      <w:r w:rsidR="004E7BBA">
        <w:t>Jenny Vaughn</w:t>
      </w:r>
      <w:r w:rsidR="005B620A" w:rsidRPr="00DF3B21">
        <w:t xml:space="preserve">, </w:t>
      </w:r>
      <w:r w:rsidR="004E7BBA">
        <w:t>Occupational Therapist</w:t>
      </w:r>
      <w:r w:rsidR="005B620A" w:rsidRPr="00DF3B21">
        <w:t xml:space="preserve">, was by </w:t>
      </w:r>
      <w:r w:rsidR="004E7BBA">
        <w:t>Sarah Mellott</w:t>
      </w:r>
      <w:r w:rsidR="005B620A" w:rsidRPr="00DF3B21">
        <w:t>,</w:t>
      </w:r>
      <w:r w:rsidR="00A73B3E">
        <w:t xml:space="preserve"> </w:t>
      </w:r>
      <w:r w:rsidR="005B620A" w:rsidRPr="00DF3B21">
        <w:t>seconded by</w:t>
      </w:r>
      <w:r w:rsidR="00B613A3" w:rsidRPr="00DF3B21">
        <w:t xml:space="preserve"> </w:t>
      </w:r>
      <w:r w:rsidR="00033F78">
        <w:t xml:space="preserve">Craig </w:t>
      </w:r>
      <w:proofErr w:type="spellStart"/>
      <w:r w:rsidR="00033F78">
        <w:t>Kujawa</w:t>
      </w:r>
      <w:proofErr w:type="spellEnd"/>
      <w:r w:rsidR="00A84637" w:rsidRPr="00DF3B21">
        <w:t xml:space="preserve">.  </w:t>
      </w:r>
      <w:r w:rsidR="00857390" w:rsidRPr="00DF3B21">
        <w:t xml:space="preserve">Upon roll call being called the following vote was recorded:  </w:t>
      </w:r>
    </w:p>
    <w:p w:rsidR="00857390" w:rsidRPr="00DF3B21" w:rsidRDefault="00857390" w:rsidP="005B620A">
      <w:pPr>
        <w:ind w:left="720"/>
        <w:jc w:val="both"/>
      </w:pPr>
    </w:p>
    <w:p w:rsidR="001335DE" w:rsidRDefault="001335DE" w:rsidP="001335DE">
      <w:pPr>
        <w:ind w:left="720"/>
        <w:jc w:val="both"/>
      </w:pPr>
      <w:r w:rsidRPr="00DF3B21">
        <w:t xml:space="preserve">Voting for the Motion: </w:t>
      </w:r>
      <w:r>
        <w:t>Jamey Hodges</w:t>
      </w:r>
      <w:r w:rsidRPr="00DF3B21">
        <w:t xml:space="preserve">, Tammy McCollum, </w:t>
      </w:r>
      <w:r>
        <w:t>Eric Helbig</w:t>
      </w:r>
      <w:r w:rsidRPr="00DF3B21">
        <w:t xml:space="preserve">, Quent Hamilton, Jason Henry, </w:t>
      </w:r>
    </w:p>
    <w:p w:rsidR="001335DE" w:rsidRDefault="001335DE" w:rsidP="001335DE">
      <w:pPr>
        <w:ind w:left="720"/>
        <w:jc w:val="both"/>
      </w:pPr>
      <w:r w:rsidRPr="00DF3B21">
        <w:t xml:space="preserve">Benjy Johnson, Kristin Ing, </w:t>
      </w:r>
      <w:r>
        <w:t>Sarah Mellott</w:t>
      </w:r>
      <w:r w:rsidRPr="00DF3B21">
        <w:t xml:space="preserve">, Richard Towers, Adam Cross, </w:t>
      </w:r>
      <w:r>
        <w:t xml:space="preserve">Craig </w:t>
      </w:r>
      <w:proofErr w:type="spellStart"/>
      <w:r>
        <w:t>Kujawa</w:t>
      </w:r>
      <w:proofErr w:type="spellEnd"/>
      <w:r w:rsidRPr="00DF3B21">
        <w:t xml:space="preserve">, Neil Hargis, </w:t>
      </w:r>
    </w:p>
    <w:p w:rsidR="001335DE" w:rsidRPr="00DF3B21" w:rsidRDefault="001335DE" w:rsidP="001335DE">
      <w:pPr>
        <w:ind w:left="720"/>
        <w:jc w:val="both"/>
      </w:pPr>
      <w:r w:rsidRPr="00DF3B21">
        <w:t xml:space="preserve">Mike Denault.  </w:t>
      </w:r>
    </w:p>
    <w:p w:rsidR="00422ADB" w:rsidRPr="00DF3B21" w:rsidRDefault="00422ADB" w:rsidP="00857390">
      <w:pPr>
        <w:ind w:left="720"/>
        <w:jc w:val="both"/>
      </w:pPr>
    </w:p>
    <w:p w:rsidR="00DF3B21" w:rsidRPr="00DF3B21" w:rsidRDefault="00DF3B21" w:rsidP="00857390">
      <w:pPr>
        <w:ind w:left="720"/>
        <w:jc w:val="both"/>
      </w:pPr>
      <w:r w:rsidRPr="00DF3B21">
        <w:t>Motion Carried.</w:t>
      </w:r>
    </w:p>
    <w:p w:rsidR="00DF3B21" w:rsidRPr="00DF3B21" w:rsidRDefault="00DF3B21" w:rsidP="00857390">
      <w:pPr>
        <w:ind w:left="720"/>
        <w:jc w:val="both"/>
      </w:pPr>
    </w:p>
    <w:p w:rsidR="00857390" w:rsidRPr="00DF3B21" w:rsidRDefault="00857390" w:rsidP="00611120">
      <w:pPr>
        <w:ind w:left="720"/>
        <w:jc w:val="both"/>
      </w:pPr>
      <w:r w:rsidRPr="00DF3B21">
        <w:t xml:space="preserve">A motion to hire </w:t>
      </w:r>
      <w:r w:rsidR="00033F78">
        <w:t>Keanna Coggins</w:t>
      </w:r>
      <w:r w:rsidRPr="00DF3B21">
        <w:t xml:space="preserve">, </w:t>
      </w:r>
      <w:r w:rsidR="00033F78">
        <w:t>Certified Occupational Therapist Assistant</w:t>
      </w:r>
      <w:r w:rsidRPr="00DF3B21">
        <w:t xml:space="preserve">, was made by </w:t>
      </w:r>
      <w:r w:rsidR="00033F78">
        <w:t>Quent Hamilton</w:t>
      </w:r>
      <w:r w:rsidRPr="00DF3B21">
        <w:t xml:space="preserve">, seconded by Kristin Ing.  </w:t>
      </w:r>
      <w:r w:rsidR="007879EA" w:rsidRPr="00DF3B21">
        <w:t>U</w:t>
      </w:r>
      <w:r w:rsidRPr="00DF3B21">
        <w:t xml:space="preserve">pon roll call being called the following vote was recorded.  </w:t>
      </w:r>
    </w:p>
    <w:p w:rsidR="00857390" w:rsidRPr="00DF3B21" w:rsidRDefault="00857390" w:rsidP="00857390">
      <w:pPr>
        <w:ind w:left="720"/>
        <w:jc w:val="both"/>
      </w:pPr>
    </w:p>
    <w:p w:rsidR="001335DE" w:rsidRDefault="001335DE" w:rsidP="001335DE">
      <w:pPr>
        <w:ind w:left="720"/>
        <w:jc w:val="both"/>
      </w:pPr>
      <w:r w:rsidRPr="00DF3B21">
        <w:t xml:space="preserve">Voting for the Motion: </w:t>
      </w:r>
      <w:r>
        <w:t>Jamey Hodges</w:t>
      </w:r>
      <w:r w:rsidRPr="00DF3B21">
        <w:t xml:space="preserve">, Tammy McCollum, </w:t>
      </w:r>
      <w:r>
        <w:t>Eric Helbig</w:t>
      </w:r>
      <w:r w:rsidRPr="00DF3B21">
        <w:t xml:space="preserve">, Quent Hamilton, Jason Henry, </w:t>
      </w:r>
    </w:p>
    <w:p w:rsidR="001335DE" w:rsidRDefault="001335DE" w:rsidP="001335DE">
      <w:pPr>
        <w:ind w:left="720"/>
        <w:jc w:val="both"/>
      </w:pPr>
      <w:r w:rsidRPr="00DF3B21">
        <w:t xml:space="preserve">Benjy Johnson, Kristin Ing, </w:t>
      </w:r>
      <w:r>
        <w:t>Sarah Mellott</w:t>
      </w:r>
      <w:r w:rsidRPr="00DF3B21">
        <w:t xml:space="preserve">, Richard Towers, Adam Cross, </w:t>
      </w:r>
      <w:r>
        <w:t xml:space="preserve">Craig </w:t>
      </w:r>
      <w:proofErr w:type="spellStart"/>
      <w:r>
        <w:t>Kujawa</w:t>
      </w:r>
      <w:proofErr w:type="spellEnd"/>
      <w:r w:rsidRPr="00DF3B21">
        <w:t xml:space="preserve">, Neil Hargis, </w:t>
      </w:r>
    </w:p>
    <w:p w:rsidR="001335DE" w:rsidRPr="00DF3B21" w:rsidRDefault="001335DE" w:rsidP="001335DE">
      <w:pPr>
        <w:ind w:left="720"/>
        <w:jc w:val="both"/>
      </w:pPr>
      <w:r w:rsidRPr="00DF3B21">
        <w:t xml:space="preserve">Mike Denault.  </w:t>
      </w:r>
    </w:p>
    <w:p w:rsidR="00033F78" w:rsidRDefault="00033F78" w:rsidP="00033F78">
      <w:pPr>
        <w:ind w:left="720"/>
        <w:jc w:val="both"/>
      </w:pPr>
    </w:p>
    <w:p w:rsidR="00033F78" w:rsidRPr="00DF3B21" w:rsidRDefault="00033F78" w:rsidP="00033F78">
      <w:pPr>
        <w:ind w:left="720"/>
        <w:jc w:val="both"/>
      </w:pPr>
      <w:r>
        <w:t>Motion carried.</w:t>
      </w:r>
    </w:p>
    <w:p w:rsidR="00857390" w:rsidRDefault="00857390" w:rsidP="00033F78">
      <w:pPr>
        <w:ind w:left="720"/>
        <w:jc w:val="both"/>
      </w:pPr>
    </w:p>
    <w:p w:rsidR="00033F78" w:rsidRDefault="00033F78" w:rsidP="00033F78">
      <w:pPr>
        <w:ind w:left="720"/>
        <w:jc w:val="both"/>
      </w:pPr>
      <w:r>
        <w:t xml:space="preserve">A motion to Hire Scott Britton, Educational Technologist, was made by Adam Cross, seconded by Kristin Ing. Upon roll call being called the following vote was recorded. </w:t>
      </w:r>
    </w:p>
    <w:p w:rsidR="00033F78" w:rsidRDefault="00033F78" w:rsidP="00033F78">
      <w:pPr>
        <w:ind w:left="720"/>
        <w:jc w:val="both"/>
      </w:pPr>
    </w:p>
    <w:p w:rsidR="001335DE" w:rsidRDefault="001335DE" w:rsidP="001335DE">
      <w:pPr>
        <w:ind w:left="720"/>
        <w:jc w:val="both"/>
      </w:pPr>
      <w:r w:rsidRPr="00DF3B21">
        <w:t xml:space="preserve">Voting for the Motion: </w:t>
      </w:r>
      <w:r>
        <w:t>Jamey Hodges</w:t>
      </w:r>
      <w:r w:rsidRPr="00DF3B21">
        <w:t xml:space="preserve">, Tammy McCollum, </w:t>
      </w:r>
      <w:r>
        <w:t>Eric Helbig</w:t>
      </w:r>
      <w:r w:rsidRPr="00DF3B21">
        <w:t xml:space="preserve">, Quent Hamilton, Jason Henry, </w:t>
      </w:r>
    </w:p>
    <w:p w:rsidR="001335DE" w:rsidRDefault="001335DE" w:rsidP="001335DE">
      <w:pPr>
        <w:ind w:left="720"/>
        <w:jc w:val="both"/>
      </w:pPr>
      <w:r w:rsidRPr="00DF3B21">
        <w:t xml:space="preserve">Benjy Johnson, Kristin Ing, </w:t>
      </w:r>
      <w:r>
        <w:t>Sarah Mellott</w:t>
      </w:r>
      <w:r w:rsidRPr="00DF3B21">
        <w:t xml:space="preserve">, Richard Towers, Adam Cross, </w:t>
      </w:r>
      <w:r>
        <w:t xml:space="preserve">Craig </w:t>
      </w:r>
      <w:proofErr w:type="spellStart"/>
      <w:r>
        <w:t>Kujawa</w:t>
      </w:r>
      <w:proofErr w:type="spellEnd"/>
      <w:r w:rsidRPr="00DF3B21">
        <w:t xml:space="preserve">, Neil Hargis, </w:t>
      </w:r>
    </w:p>
    <w:p w:rsidR="001335DE" w:rsidRPr="00DF3B21" w:rsidRDefault="001335DE" w:rsidP="001335DE">
      <w:pPr>
        <w:ind w:left="720"/>
        <w:jc w:val="both"/>
      </w:pPr>
      <w:r w:rsidRPr="00DF3B21">
        <w:t xml:space="preserve">Mike Denault.  </w:t>
      </w:r>
    </w:p>
    <w:p w:rsidR="00033F78" w:rsidRDefault="00033F78" w:rsidP="00033F78">
      <w:pPr>
        <w:ind w:left="720"/>
        <w:jc w:val="both"/>
      </w:pPr>
    </w:p>
    <w:p w:rsidR="00033F78" w:rsidRDefault="00033F78" w:rsidP="00033F78">
      <w:pPr>
        <w:ind w:left="720"/>
        <w:jc w:val="both"/>
      </w:pPr>
      <w:r>
        <w:t>Motion carried.</w:t>
      </w:r>
      <w:r w:rsidRPr="00DF3B21">
        <w:t xml:space="preserve"> </w:t>
      </w:r>
    </w:p>
    <w:p w:rsidR="00033F78" w:rsidRDefault="00033F78" w:rsidP="00033F78">
      <w:pPr>
        <w:ind w:left="720"/>
        <w:jc w:val="both"/>
      </w:pPr>
    </w:p>
    <w:p w:rsidR="00857390" w:rsidRDefault="00033F78" w:rsidP="00857390">
      <w:pPr>
        <w:ind w:left="720"/>
        <w:jc w:val="both"/>
      </w:pPr>
      <w:r>
        <w:t xml:space="preserve">A motion to hire Tomasa Short, Program Assistant, was made by Tammy McCollum, seconded by Eric Helbig. Upon roll call being called the following vote was recorded. </w:t>
      </w:r>
    </w:p>
    <w:p w:rsidR="00033F78" w:rsidRDefault="00033F78" w:rsidP="00857390">
      <w:pPr>
        <w:ind w:left="720"/>
        <w:jc w:val="both"/>
      </w:pPr>
    </w:p>
    <w:p w:rsidR="00FB214F" w:rsidRDefault="00FB214F" w:rsidP="00FB214F">
      <w:pPr>
        <w:ind w:left="720"/>
        <w:jc w:val="both"/>
      </w:pPr>
      <w:r w:rsidRPr="00DF3B21">
        <w:t xml:space="preserve">Voting for the Motion: </w:t>
      </w:r>
      <w:r>
        <w:t>Jamey Hodges</w:t>
      </w:r>
      <w:r w:rsidRPr="00DF3B21">
        <w:t xml:space="preserve">, Tammy McCollum, </w:t>
      </w:r>
      <w:r>
        <w:t>Eric Helbig</w:t>
      </w:r>
      <w:r w:rsidRPr="00DF3B21">
        <w:t xml:space="preserve">, Quent Hamilton, Jason Henry, </w:t>
      </w:r>
    </w:p>
    <w:p w:rsidR="00FB214F" w:rsidRDefault="00FB214F" w:rsidP="00FB214F">
      <w:pPr>
        <w:ind w:left="720"/>
        <w:jc w:val="both"/>
      </w:pPr>
      <w:r w:rsidRPr="00DF3B21">
        <w:t xml:space="preserve">Benjy Johnson, Kristin Ing, </w:t>
      </w:r>
      <w:r>
        <w:t>Sarah Mellott</w:t>
      </w:r>
      <w:r w:rsidRPr="00DF3B21">
        <w:t xml:space="preserve">, Richard Towers, Adam Cross, </w:t>
      </w:r>
      <w:r>
        <w:t xml:space="preserve">Craig </w:t>
      </w:r>
      <w:proofErr w:type="spellStart"/>
      <w:r>
        <w:t>Kujawa</w:t>
      </w:r>
      <w:proofErr w:type="spellEnd"/>
      <w:r w:rsidRPr="00DF3B21">
        <w:t xml:space="preserve">, Neil Hargis, </w:t>
      </w:r>
    </w:p>
    <w:p w:rsidR="00033F78" w:rsidRDefault="00FB214F" w:rsidP="00033F78">
      <w:pPr>
        <w:ind w:left="720"/>
        <w:jc w:val="both"/>
      </w:pPr>
      <w:r w:rsidRPr="00DF3B21">
        <w:t xml:space="preserve">Mike Denault.  </w:t>
      </w:r>
    </w:p>
    <w:p w:rsidR="00033F78" w:rsidRDefault="00033F78" w:rsidP="00033F78">
      <w:pPr>
        <w:ind w:left="720"/>
        <w:jc w:val="both"/>
      </w:pPr>
    </w:p>
    <w:p w:rsidR="00033F78" w:rsidRDefault="00033F78" w:rsidP="00033F78">
      <w:pPr>
        <w:ind w:left="720"/>
        <w:jc w:val="both"/>
      </w:pPr>
      <w:r>
        <w:t>Motio</w:t>
      </w:r>
      <w:r w:rsidR="00480270">
        <w:t>n Carried.</w:t>
      </w:r>
    </w:p>
    <w:p w:rsidR="00480270" w:rsidRDefault="00480270" w:rsidP="00033F78">
      <w:pPr>
        <w:ind w:left="720"/>
        <w:jc w:val="both"/>
      </w:pPr>
    </w:p>
    <w:p w:rsidR="00480270" w:rsidRDefault="00480270" w:rsidP="00033F78">
      <w:pPr>
        <w:ind w:left="720"/>
        <w:jc w:val="both"/>
      </w:pPr>
      <w:r>
        <w:t xml:space="preserve">A motion to hire Abigail Roberts, Program Assistant, was made by Richard Towers, Seconded by Quent Hamilton. Upon roll call being called the following vote was recorded. </w:t>
      </w:r>
    </w:p>
    <w:p w:rsidR="00480270" w:rsidRDefault="00480270" w:rsidP="00033F78">
      <w:pPr>
        <w:ind w:left="720"/>
        <w:jc w:val="both"/>
      </w:pPr>
    </w:p>
    <w:p w:rsidR="00FB214F" w:rsidRDefault="00480270" w:rsidP="00480270">
      <w:pPr>
        <w:ind w:left="720"/>
        <w:jc w:val="both"/>
      </w:pPr>
      <w:r w:rsidRPr="00DF3B21">
        <w:t xml:space="preserve">Voting for the Motion: </w:t>
      </w:r>
      <w:r>
        <w:t>Jamey Hodges</w:t>
      </w:r>
      <w:r w:rsidRPr="00DF3B21">
        <w:t xml:space="preserve">, Tammy McCollum, </w:t>
      </w:r>
      <w:r>
        <w:t>Eric Helbig</w:t>
      </w:r>
      <w:r w:rsidRPr="00DF3B21">
        <w:t xml:space="preserve">, Quent Hamilton, Jason Henry, </w:t>
      </w:r>
    </w:p>
    <w:p w:rsidR="00FB214F" w:rsidRDefault="00480270" w:rsidP="00480270">
      <w:pPr>
        <w:ind w:left="720"/>
        <w:jc w:val="both"/>
      </w:pPr>
      <w:r w:rsidRPr="00DF3B21">
        <w:t xml:space="preserve">Benjy Johnson, Kristin Ing, </w:t>
      </w:r>
      <w:r>
        <w:t>Sarah Mellott</w:t>
      </w:r>
      <w:r w:rsidRPr="00DF3B21">
        <w:t xml:space="preserve">, Richard Towers, Adam Cross, </w:t>
      </w:r>
      <w:r>
        <w:t xml:space="preserve">Craig </w:t>
      </w:r>
      <w:proofErr w:type="spellStart"/>
      <w:r>
        <w:t>Kujawa</w:t>
      </w:r>
      <w:proofErr w:type="spellEnd"/>
      <w:r w:rsidRPr="00DF3B21">
        <w:t xml:space="preserve">, Neil Hargis, </w:t>
      </w:r>
    </w:p>
    <w:p w:rsidR="00480270" w:rsidRDefault="00480270" w:rsidP="00480270">
      <w:pPr>
        <w:ind w:left="720"/>
        <w:jc w:val="both"/>
      </w:pPr>
      <w:r w:rsidRPr="00DF3B21">
        <w:t xml:space="preserve">Mike Denault. </w:t>
      </w:r>
    </w:p>
    <w:p w:rsidR="00480270" w:rsidRDefault="00480270" w:rsidP="00480270">
      <w:pPr>
        <w:ind w:left="720"/>
        <w:jc w:val="both"/>
      </w:pPr>
    </w:p>
    <w:p w:rsidR="00480270" w:rsidRDefault="00480270" w:rsidP="00480270">
      <w:pPr>
        <w:ind w:left="720"/>
        <w:jc w:val="both"/>
      </w:pPr>
      <w:r>
        <w:t xml:space="preserve">Motion carried. </w:t>
      </w:r>
      <w:r w:rsidRPr="00DF3B21">
        <w:t xml:space="preserve"> </w:t>
      </w:r>
    </w:p>
    <w:p w:rsidR="00480270" w:rsidRDefault="00480270" w:rsidP="00480270">
      <w:pPr>
        <w:ind w:left="720"/>
        <w:jc w:val="both"/>
      </w:pPr>
    </w:p>
    <w:p w:rsidR="00480270" w:rsidRDefault="00480270" w:rsidP="00033F78">
      <w:pPr>
        <w:ind w:left="720"/>
        <w:jc w:val="both"/>
      </w:pPr>
    </w:p>
    <w:p w:rsidR="00A73B3E" w:rsidRDefault="00A73B3E" w:rsidP="00857390">
      <w:pPr>
        <w:ind w:left="720"/>
        <w:jc w:val="both"/>
      </w:pPr>
    </w:p>
    <w:bookmarkEnd w:id="0"/>
    <w:bookmarkEnd w:id="1"/>
    <w:p w:rsidR="008475DD" w:rsidRPr="00DF3B21" w:rsidRDefault="008475DD" w:rsidP="008475DD">
      <w:pPr>
        <w:jc w:val="both"/>
      </w:pPr>
      <w:r w:rsidRPr="00DF3B21">
        <w:rPr>
          <w:b/>
          <w:u w:val="single"/>
        </w:rPr>
        <w:t>Old Business:</w:t>
      </w:r>
      <w:r w:rsidRPr="00DF3B21">
        <w:t xml:space="preserve"> </w:t>
      </w:r>
    </w:p>
    <w:p w:rsidR="00A73B3E" w:rsidRPr="00DF3B21" w:rsidRDefault="008475DD" w:rsidP="00480270">
      <w:pPr>
        <w:jc w:val="both"/>
      </w:pPr>
      <w:r w:rsidRPr="00DF3B21">
        <w:tab/>
      </w:r>
      <w:r w:rsidRPr="00DF3B21">
        <w:rPr>
          <w:b/>
          <w:u w:val="single"/>
        </w:rPr>
        <w:t>None:</w:t>
      </w:r>
    </w:p>
    <w:p w:rsidR="00A73B3E" w:rsidRDefault="00A73B3E" w:rsidP="008475DD">
      <w:pPr>
        <w:jc w:val="both"/>
        <w:rPr>
          <w:b/>
          <w:u w:val="single"/>
        </w:rPr>
      </w:pPr>
    </w:p>
    <w:p w:rsidR="008475DD" w:rsidRPr="00DF3B21" w:rsidRDefault="008475DD" w:rsidP="008475DD">
      <w:pPr>
        <w:jc w:val="both"/>
        <w:rPr>
          <w:b/>
          <w:u w:val="single"/>
        </w:rPr>
      </w:pPr>
      <w:r w:rsidRPr="00DF3B21">
        <w:rPr>
          <w:b/>
          <w:u w:val="single"/>
        </w:rPr>
        <w:t>New</w:t>
      </w:r>
      <w:r w:rsidR="00A73B3E">
        <w:rPr>
          <w:b/>
          <w:u w:val="single"/>
        </w:rPr>
        <w:t xml:space="preserve"> </w:t>
      </w:r>
      <w:r w:rsidRPr="00DF3B21">
        <w:rPr>
          <w:b/>
          <w:u w:val="single"/>
        </w:rPr>
        <w:t>Business:</w:t>
      </w:r>
    </w:p>
    <w:p w:rsidR="008475DD" w:rsidRPr="00480270" w:rsidRDefault="00480270" w:rsidP="00B635CC">
      <w:pPr>
        <w:jc w:val="both"/>
        <w:rPr>
          <w:b/>
        </w:rPr>
      </w:pPr>
      <w:r>
        <w:tab/>
      </w:r>
      <w:r w:rsidRPr="00480270">
        <w:rPr>
          <w:b/>
        </w:rPr>
        <w:t>None:</w:t>
      </w:r>
    </w:p>
    <w:p w:rsidR="00B635CC" w:rsidRPr="00DF3B21" w:rsidRDefault="00B635CC" w:rsidP="00B635CC">
      <w:pPr>
        <w:jc w:val="both"/>
      </w:pPr>
    </w:p>
    <w:p w:rsidR="008475DD" w:rsidRDefault="008475DD" w:rsidP="008475DD">
      <w:pPr>
        <w:jc w:val="both"/>
        <w:rPr>
          <w:b/>
          <w:u w:val="single"/>
        </w:rPr>
      </w:pPr>
      <w:r w:rsidRPr="00DF3B21">
        <w:rPr>
          <w:b/>
          <w:u w:val="single"/>
        </w:rPr>
        <w:t>Director’s Report:</w:t>
      </w:r>
      <w:r w:rsidR="00A73B3E">
        <w:rPr>
          <w:b/>
          <w:u w:val="single"/>
        </w:rPr>
        <w:t xml:space="preserve"> </w:t>
      </w:r>
    </w:p>
    <w:p w:rsidR="004F42F7" w:rsidRPr="00DF3B21" w:rsidRDefault="00A73B3E" w:rsidP="008475DD">
      <w:pPr>
        <w:jc w:val="both"/>
        <w:rPr>
          <w:b/>
          <w:u w:val="single"/>
        </w:rPr>
      </w:pPr>
      <w:r>
        <w:tab/>
      </w:r>
      <w:r w:rsidRPr="00A73B3E">
        <w:t>Director Pieper shared</w:t>
      </w:r>
      <w:r>
        <w:t xml:space="preserve"> </w:t>
      </w:r>
      <w:r w:rsidRPr="00A73B3E">
        <w:t xml:space="preserve">the TMC date, April </w:t>
      </w:r>
      <w:r w:rsidR="00480270">
        <w:t>10, 2025</w:t>
      </w:r>
      <w:r w:rsidRPr="00A73B3E">
        <w:t xml:space="preserve"> at 9:00 a.m., and shared that the Needs Assessment will </w:t>
      </w:r>
      <w:r>
        <w:tab/>
      </w:r>
      <w:r w:rsidRPr="00A73B3E">
        <w:t xml:space="preserve">be sent out shortly. Please share the Needs Assessment </w:t>
      </w:r>
      <w:r>
        <w:t>with staff.</w:t>
      </w:r>
      <w:r w:rsidR="00FB214F">
        <w:t xml:space="preserve"> Director Pieper also shared the Child Count </w:t>
      </w:r>
      <w:r w:rsidR="00FB214F">
        <w:tab/>
        <w:t>Certification dates are March 14-28</w:t>
      </w:r>
      <w:r w:rsidR="00FB214F" w:rsidRPr="00FB214F">
        <w:rPr>
          <w:vertAlign w:val="superscript"/>
        </w:rPr>
        <w:t>th</w:t>
      </w:r>
      <w:r w:rsidR="00FB214F">
        <w:t xml:space="preserve">, and a reminder email will be sent. </w:t>
      </w:r>
    </w:p>
    <w:p w:rsidR="004F42F7" w:rsidRPr="00DF3B21" w:rsidRDefault="004F42F7" w:rsidP="008475DD">
      <w:pPr>
        <w:jc w:val="both"/>
        <w:rPr>
          <w:b/>
          <w:u w:val="single"/>
        </w:rPr>
      </w:pPr>
    </w:p>
    <w:p w:rsidR="008475DD" w:rsidRPr="00DF3B21" w:rsidRDefault="008475DD" w:rsidP="008475DD">
      <w:pPr>
        <w:jc w:val="both"/>
        <w:rPr>
          <w:b/>
          <w:u w:val="single"/>
        </w:rPr>
      </w:pPr>
      <w:r w:rsidRPr="00DF3B21">
        <w:rPr>
          <w:b/>
          <w:u w:val="single"/>
        </w:rPr>
        <w:t xml:space="preserve">Other: </w:t>
      </w:r>
    </w:p>
    <w:p w:rsidR="00C469A4" w:rsidRPr="00DF3B21" w:rsidRDefault="00A73B3E" w:rsidP="00DF3B21">
      <w:pPr>
        <w:jc w:val="both"/>
        <w:rPr>
          <w:b/>
          <w:u w:val="single"/>
        </w:rPr>
      </w:pPr>
      <w:r>
        <w:tab/>
      </w:r>
      <w:r w:rsidR="00DF3B21" w:rsidRPr="00DF3B21">
        <w:t xml:space="preserve">Governing Board is scheduled for </w:t>
      </w:r>
      <w:r w:rsidR="00480270">
        <w:t>March 25, 2025</w:t>
      </w:r>
      <w:r w:rsidR="00DF3B21" w:rsidRPr="00DF3B21">
        <w:t xml:space="preserve"> at 6:30pm at the FJSPED Office.</w:t>
      </w:r>
    </w:p>
    <w:p w:rsidR="00205F15" w:rsidRPr="00DF3B21" w:rsidRDefault="00205F15" w:rsidP="008475DD">
      <w:pPr>
        <w:rPr>
          <w:b/>
          <w:u w:val="single"/>
        </w:rPr>
      </w:pPr>
    </w:p>
    <w:p w:rsidR="00205F15" w:rsidRPr="00DF3B21" w:rsidRDefault="00205F15" w:rsidP="008475DD">
      <w:pPr>
        <w:rPr>
          <w:b/>
          <w:u w:val="single"/>
        </w:rPr>
      </w:pPr>
    </w:p>
    <w:p w:rsidR="008475DD" w:rsidRPr="00DF3B21" w:rsidRDefault="008475DD" w:rsidP="008475DD">
      <w:pPr>
        <w:rPr>
          <w:b/>
          <w:u w:val="single"/>
        </w:rPr>
      </w:pPr>
      <w:r w:rsidRPr="00DF3B21">
        <w:rPr>
          <w:b/>
          <w:u w:val="single"/>
        </w:rPr>
        <w:t>Adjournment:</w:t>
      </w:r>
    </w:p>
    <w:p w:rsidR="008475DD" w:rsidRPr="00DF3B21" w:rsidRDefault="008475DD" w:rsidP="008475DD">
      <w:pPr>
        <w:ind w:firstLine="720"/>
      </w:pPr>
      <w:r w:rsidRPr="00DF3B21">
        <w:t>At 9:</w:t>
      </w:r>
      <w:r w:rsidR="00480270">
        <w:t>23</w:t>
      </w:r>
      <w:r w:rsidR="004F42F7" w:rsidRPr="00DF3B21">
        <w:t xml:space="preserve"> </w:t>
      </w:r>
      <w:r w:rsidRPr="00DF3B21">
        <w:t xml:space="preserve">a.m. a motion to adjourn was made by </w:t>
      </w:r>
      <w:r w:rsidR="00480270">
        <w:t>Adam Cross</w:t>
      </w:r>
      <w:r w:rsidRPr="00DF3B21">
        <w:t xml:space="preserve">, seconded by </w:t>
      </w:r>
      <w:r w:rsidR="00480270">
        <w:t>Mike Denault</w:t>
      </w:r>
      <w:r w:rsidRPr="00DF3B21">
        <w:t xml:space="preserve">. </w:t>
      </w:r>
    </w:p>
    <w:p w:rsidR="008475DD" w:rsidRPr="00DF3B21" w:rsidRDefault="008475DD" w:rsidP="008475DD">
      <w:pPr>
        <w:jc w:val="both"/>
        <w:rPr>
          <w:b/>
        </w:rPr>
      </w:pPr>
    </w:p>
    <w:p w:rsidR="008475DD" w:rsidRPr="00DF3B21" w:rsidRDefault="008475DD" w:rsidP="008475DD">
      <w:pPr>
        <w:jc w:val="both"/>
      </w:pPr>
      <w:r w:rsidRPr="00DF3B21">
        <w:rPr>
          <w:b/>
        </w:rPr>
        <w:tab/>
      </w:r>
      <w:bookmarkStart w:id="2" w:name="_Hlk55565530"/>
      <w:r w:rsidRPr="00DF3B21">
        <w:t>The motion carried with a voice vote of all ayes with nays being none.</w:t>
      </w:r>
    </w:p>
    <w:p w:rsidR="008475DD" w:rsidRPr="00DF3B21" w:rsidRDefault="008475DD" w:rsidP="008475DD">
      <w:pPr>
        <w:ind w:left="720"/>
        <w:jc w:val="both"/>
      </w:pPr>
    </w:p>
    <w:p w:rsidR="008475DD" w:rsidRPr="00DF3B21" w:rsidRDefault="004F42F7" w:rsidP="008475DD">
      <w:pPr>
        <w:ind w:left="720"/>
        <w:jc w:val="both"/>
      </w:pPr>
      <w:r w:rsidRPr="00DF3B21">
        <w:softHyphen/>
      </w:r>
      <w:r w:rsidRPr="00DF3B21">
        <w:softHyphen/>
      </w:r>
      <w:r w:rsidRPr="00DF3B21">
        <w:softHyphen/>
      </w:r>
      <w:r w:rsidRPr="00DF3B21">
        <w:softHyphen/>
      </w:r>
      <w:r w:rsidRPr="00DF3B21">
        <w:softHyphen/>
      </w:r>
      <w:r w:rsidRPr="00DF3B21">
        <w:softHyphen/>
      </w:r>
      <w:r w:rsidRPr="00DF3B21">
        <w:softHyphen/>
      </w:r>
      <w:bookmarkStart w:id="3" w:name="_GoBack"/>
      <w:bookmarkEnd w:id="3"/>
    </w:p>
    <w:p w:rsidR="008475DD" w:rsidRPr="00DF3B21" w:rsidRDefault="008475DD" w:rsidP="008475DD">
      <w:pPr>
        <w:ind w:left="720"/>
        <w:jc w:val="both"/>
      </w:pPr>
    </w:p>
    <w:bookmarkEnd w:id="2"/>
    <w:p w:rsidR="008475DD" w:rsidRDefault="008475DD" w:rsidP="008475DD">
      <w:pPr>
        <w:ind w:left="720"/>
        <w:jc w:val="both"/>
      </w:pPr>
    </w:p>
    <w:p w:rsidR="00FB214F" w:rsidRDefault="00FB214F" w:rsidP="008475DD">
      <w:pPr>
        <w:ind w:left="720"/>
        <w:jc w:val="both"/>
      </w:pPr>
    </w:p>
    <w:p w:rsidR="00FB214F" w:rsidRDefault="00FB214F" w:rsidP="008475DD">
      <w:pPr>
        <w:ind w:left="720"/>
        <w:jc w:val="both"/>
      </w:pPr>
    </w:p>
    <w:p w:rsidR="00FB214F" w:rsidRDefault="00FB214F" w:rsidP="008475DD">
      <w:pPr>
        <w:ind w:left="720"/>
        <w:jc w:val="both"/>
      </w:pPr>
    </w:p>
    <w:p w:rsidR="00FB214F" w:rsidRDefault="00FB214F" w:rsidP="008475DD">
      <w:pPr>
        <w:ind w:left="720"/>
        <w:jc w:val="both"/>
      </w:pPr>
    </w:p>
    <w:p w:rsidR="00FB214F" w:rsidRPr="00DF3B21" w:rsidRDefault="00FB214F" w:rsidP="008475DD">
      <w:pPr>
        <w:ind w:left="720"/>
        <w:jc w:val="both"/>
      </w:pPr>
    </w:p>
    <w:p w:rsidR="008475DD" w:rsidRPr="00DF3B21" w:rsidRDefault="008475DD" w:rsidP="008475DD">
      <w:pPr>
        <w:rPr>
          <w:b/>
        </w:rPr>
      </w:pPr>
    </w:p>
    <w:p w:rsidR="008475DD" w:rsidRPr="00DF3B21" w:rsidRDefault="008475DD" w:rsidP="008475DD">
      <w:pPr>
        <w:rPr>
          <w:b/>
        </w:rPr>
      </w:pPr>
      <w:r w:rsidRPr="00DF3B21">
        <w:rPr>
          <w:b/>
        </w:rPr>
        <w:t>_________________________________</w:t>
      </w:r>
      <w:r w:rsidRPr="00DF3B21">
        <w:rPr>
          <w:b/>
        </w:rPr>
        <w:tab/>
      </w:r>
      <w:r w:rsidRPr="00DF3B21">
        <w:rPr>
          <w:b/>
        </w:rPr>
        <w:tab/>
        <w:t>_____________________________</w:t>
      </w:r>
    </w:p>
    <w:p w:rsidR="008475DD" w:rsidRPr="00DF3B21" w:rsidRDefault="008475DD" w:rsidP="008475DD">
      <w:r w:rsidRPr="00DF3B21">
        <w:t>Jason Henry, Chairman</w:t>
      </w:r>
      <w:r w:rsidRPr="00DF3B21">
        <w:tab/>
      </w:r>
      <w:r w:rsidRPr="00DF3B21">
        <w:tab/>
      </w:r>
      <w:r w:rsidRPr="00DF3B21">
        <w:tab/>
      </w:r>
      <w:r w:rsidRPr="00DF3B21">
        <w:tab/>
        <w:t xml:space="preserve">Richard Towers, Secretary </w:t>
      </w:r>
    </w:p>
    <w:p w:rsidR="00991DC7" w:rsidRPr="00DF3B21" w:rsidRDefault="00991DC7"/>
    <w:sectPr w:rsidR="00991DC7" w:rsidRPr="00DF3B21" w:rsidSect="00F04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DD" w:rsidRDefault="008475DD" w:rsidP="008475DD">
      <w:r>
        <w:separator/>
      </w:r>
    </w:p>
  </w:endnote>
  <w:endnote w:type="continuationSeparator" w:id="0">
    <w:p w:rsidR="008475DD" w:rsidRDefault="008475DD" w:rsidP="008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DD" w:rsidRDefault="008475DD" w:rsidP="008475DD">
      <w:r>
        <w:separator/>
      </w:r>
    </w:p>
  </w:footnote>
  <w:footnote w:type="continuationSeparator" w:id="0">
    <w:p w:rsidR="008475DD" w:rsidRDefault="008475DD" w:rsidP="0084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DD" w:rsidRDefault="008475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-12700</wp:posOffset>
          </wp:positionH>
          <wp:positionV relativeFrom="topMargin">
            <wp:posOffset>31750</wp:posOffset>
          </wp:positionV>
          <wp:extent cx="5562600" cy="946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97f5857ade644ad954b5466d6ed5bf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5DD" w:rsidRDefault="00847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34494"/>
    <w:multiLevelType w:val="hybridMultilevel"/>
    <w:tmpl w:val="E9CAA6A8"/>
    <w:lvl w:ilvl="0" w:tplc="47A4B5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504B5D"/>
    <w:multiLevelType w:val="hybridMultilevel"/>
    <w:tmpl w:val="EE38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53943"/>
    <w:multiLevelType w:val="hybridMultilevel"/>
    <w:tmpl w:val="D98C5874"/>
    <w:lvl w:ilvl="0" w:tplc="8FD45A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DD"/>
    <w:rsid w:val="00033F78"/>
    <w:rsid w:val="00073B2A"/>
    <w:rsid w:val="000C4B5A"/>
    <w:rsid w:val="001335DE"/>
    <w:rsid w:val="00137420"/>
    <w:rsid w:val="00140DC9"/>
    <w:rsid w:val="00197E74"/>
    <w:rsid w:val="001B6E74"/>
    <w:rsid w:val="00205F15"/>
    <w:rsid w:val="002521BF"/>
    <w:rsid w:val="002618F6"/>
    <w:rsid w:val="00267412"/>
    <w:rsid w:val="002F6D5D"/>
    <w:rsid w:val="00315CD5"/>
    <w:rsid w:val="003609ED"/>
    <w:rsid w:val="00415D51"/>
    <w:rsid w:val="00422ADB"/>
    <w:rsid w:val="00480270"/>
    <w:rsid w:val="004E7BBA"/>
    <w:rsid w:val="004F2FCC"/>
    <w:rsid w:val="004F42F7"/>
    <w:rsid w:val="00504FA7"/>
    <w:rsid w:val="00511A2A"/>
    <w:rsid w:val="005A6316"/>
    <w:rsid w:val="005B3689"/>
    <w:rsid w:val="005B620A"/>
    <w:rsid w:val="005C3AD6"/>
    <w:rsid w:val="00611120"/>
    <w:rsid w:val="00641577"/>
    <w:rsid w:val="00666275"/>
    <w:rsid w:val="006C1F6B"/>
    <w:rsid w:val="00763834"/>
    <w:rsid w:val="0076476A"/>
    <w:rsid w:val="00781D98"/>
    <w:rsid w:val="007879EA"/>
    <w:rsid w:val="0080371C"/>
    <w:rsid w:val="0081421B"/>
    <w:rsid w:val="00833823"/>
    <w:rsid w:val="008475DD"/>
    <w:rsid w:val="00857390"/>
    <w:rsid w:val="00895222"/>
    <w:rsid w:val="008A3F2F"/>
    <w:rsid w:val="00991DC7"/>
    <w:rsid w:val="009E24B5"/>
    <w:rsid w:val="00A27A7F"/>
    <w:rsid w:val="00A34105"/>
    <w:rsid w:val="00A4124F"/>
    <w:rsid w:val="00A62D6E"/>
    <w:rsid w:val="00A73B3E"/>
    <w:rsid w:val="00A84637"/>
    <w:rsid w:val="00AA4046"/>
    <w:rsid w:val="00AD674F"/>
    <w:rsid w:val="00AE31ED"/>
    <w:rsid w:val="00B171EF"/>
    <w:rsid w:val="00B55D78"/>
    <w:rsid w:val="00B613A3"/>
    <w:rsid w:val="00B635CC"/>
    <w:rsid w:val="00BE179B"/>
    <w:rsid w:val="00BE3653"/>
    <w:rsid w:val="00BF7793"/>
    <w:rsid w:val="00C469A4"/>
    <w:rsid w:val="00C81C8B"/>
    <w:rsid w:val="00CA2A64"/>
    <w:rsid w:val="00D459BA"/>
    <w:rsid w:val="00DB3A23"/>
    <w:rsid w:val="00DC0F36"/>
    <w:rsid w:val="00DD7364"/>
    <w:rsid w:val="00DF3B21"/>
    <w:rsid w:val="00DF5993"/>
    <w:rsid w:val="00E25FE9"/>
    <w:rsid w:val="00E94D38"/>
    <w:rsid w:val="00F04006"/>
    <w:rsid w:val="00F32582"/>
    <w:rsid w:val="00FB214F"/>
    <w:rsid w:val="00FB5412"/>
    <w:rsid w:val="00FC2540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7394A"/>
  <w15:chartTrackingRefBased/>
  <w15:docId w15:val="{776A907D-324E-46BF-B412-5A099CC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DD"/>
  </w:style>
  <w:style w:type="paragraph" w:styleId="Footer">
    <w:name w:val="footer"/>
    <w:basedOn w:val="Normal"/>
    <w:link w:val="Foot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DD"/>
  </w:style>
  <w:style w:type="table" w:styleId="TableGrid">
    <w:name w:val="Table Grid"/>
    <w:basedOn w:val="TableNormal"/>
    <w:uiPriority w:val="39"/>
    <w:rsid w:val="0084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9EC-4387-4319-A41A-37CD57A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Poole</dc:creator>
  <cp:keywords/>
  <dc:description/>
  <cp:lastModifiedBy>Jera Pieper</cp:lastModifiedBy>
  <cp:revision>4</cp:revision>
  <cp:lastPrinted>2024-02-28T16:25:00Z</cp:lastPrinted>
  <dcterms:created xsi:type="dcterms:W3CDTF">2025-02-18T16:31:00Z</dcterms:created>
  <dcterms:modified xsi:type="dcterms:W3CDTF">2025-03-04T20:37:00Z</dcterms:modified>
</cp:coreProperties>
</file>